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2164" w:rsidRPr="009C6568" w:rsidRDefault="001F563A" w:rsidP="00A22164">
      <w:pPr>
        <w:jc w:val="center"/>
        <w:rPr>
          <w:rFonts w:ascii="Tahoma" w:hAnsi="Tahoma" w:cs="Tahoma"/>
          <w:b/>
          <w:sz w:val="32"/>
          <w:szCs w:val="32"/>
          <w:lang w:val="id-ID"/>
        </w:rPr>
      </w:pPr>
      <w:r>
        <w:rPr>
          <w:rFonts w:ascii="Tahoma" w:hAnsi="Tahoma" w:cs="Tahoma"/>
          <w:b/>
          <w:bCs/>
          <w:noProof/>
          <w:sz w:val="26"/>
          <w:szCs w:val="26"/>
        </w:rPr>
        <w:drawing>
          <wp:anchor distT="0" distB="0" distL="114935" distR="114935" simplePos="0" relativeHeight="251662336" behindDoc="0" locked="0" layoutInCell="1" allowOverlap="1" wp14:anchorId="1A255F62" wp14:editId="26C8E5B4">
            <wp:simplePos x="0" y="0"/>
            <wp:positionH relativeFrom="column">
              <wp:posOffset>-295910</wp:posOffset>
            </wp:positionH>
            <wp:positionV relativeFrom="paragraph">
              <wp:posOffset>-100330</wp:posOffset>
            </wp:positionV>
            <wp:extent cx="803910" cy="9144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4" t="-21" r="-24" b="-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910" cy="9144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2164" w:rsidRPr="009C6568">
        <w:rPr>
          <w:rFonts w:ascii="Tahoma" w:hAnsi="Tahoma" w:cs="Tahoma"/>
          <w:b/>
          <w:sz w:val="32"/>
          <w:szCs w:val="32"/>
        </w:rPr>
        <w:t xml:space="preserve">UNIT </w:t>
      </w:r>
      <w:r w:rsidR="00ED18B7">
        <w:rPr>
          <w:rFonts w:ascii="Tahoma" w:hAnsi="Tahoma" w:cs="Tahoma"/>
          <w:b/>
          <w:sz w:val="32"/>
          <w:szCs w:val="32"/>
        </w:rPr>
        <w:t>KERJA PENGADAAN BARANG DAN JASA</w:t>
      </w:r>
    </w:p>
    <w:p w:rsidR="00A22164" w:rsidRPr="009C6568" w:rsidRDefault="00A22164" w:rsidP="00A22164">
      <w:pPr>
        <w:jc w:val="center"/>
        <w:rPr>
          <w:rFonts w:ascii="Tahoma" w:hAnsi="Tahoma" w:cs="Tahoma"/>
          <w:b/>
          <w:sz w:val="32"/>
          <w:szCs w:val="32"/>
        </w:rPr>
      </w:pPr>
      <w:r w:rsidRPr="009C6568">
        <w:rPr>
          <w:rFonts w:ascii="Tahoma" w:hAnsi="Tahoma" w:cs="Tahoma"/>
          <w:b/>
          <w:sz w:val="40"/>
          <w:szCs w:val="32"/>
        </w:rPr>
        <w:t>KOMISI PEMILIHAN UMUM</w:t>
      </w:r>
      <w:r w:rsidRPr="009C6568">
        <w:rPr>
          <w:rFonts w:ascii="Tahoma" w:hAnsi="Tahoma" w:cs="Tahoma"/>
          <w:b/>
          <w:sz w:val="36"/>
          <w:szCs w:val="32"/>
        </w:rPr>
        <w:t xml:space="preserve"> </w:t>
      </w:r>
    </w:p>
    <w:p w:rsidR="00A22164" w:rsidRPr="009C6568" w:rsidRDefault="00A22164" w:rsidP="00A22164">
      <w:pPr>
        <w:jc w:val="center"/>
        <w:rPr>
          <w:rFonts w:ascii="Tahoma" w:hAnsi="Tahoma" w:cs="Tahoma"/>
          <w:b/>
          <w:sz w:val="22"/>
          <w:szCs w:val="32"/>
        </w:rPr>
      </w:pPr>
      <w:r w:rsidRPr="009C6568">
        <w:rPr>
          <w:rFonts w:ascii="Tahoma" w:hAnsi="Tahoma" w:cs="Tahoma"/>
          <w:b/>
          <w:sz w:val="32"/>
          <w:szCs w:val="32"/>
        </w:rPr>
        <w:t>PROVINSI SUMATERA BARAT</w:t>
      </w:r>
    </w:p>
    <w:p w:rsidR="00A22164" w:rsidRPr="009C6568" w:rsidRDefault="00A22164" w:rsidP="00A22164">
      <w:pPr>
        <w:ind w:right="-513"/>
        <w:rPr>
          <w:rFonts w:ascii="Tahoma" w:hAnsi="Tahoma" w:cs="Tahoma"/>
          <w:sz w:val="20"/>
          <w:szCs w:val="20"/>
        </w:rPr>
      </w:pPr>
      <w:r w:rsidRPr="009C6568">
        <w:rPr>
          <w:rFonts w:ascii="Tahoma" w:hAnsi="Tahoma" w:cs="Tahoma"/>
          <w:sz w:val="20"/>
          <w:szCs w:val="20"/>
        </w:rPr>
        <w:t xml:space="preserve">           </w:t>
      </w:r>
      <w:r w:rsidRPr="009C6568">
        <w:rPr>
          <w:rFonts w:ascii="Tahoma" w:hAnsi="Tahoma" w:cs="Tahoma"/>
          <w:sz w:val="20"/>
          <w:szCs w:val="20"/>
          <w:lang w:val="fi-FI"/>
        </w:rPr>
        <w:t>J</w:t>
      </w:r>
      <w:r w:rsidRPr="009C6568">
        <w:rPr>
          <w:rFonts w:ascii="Tahoma" w:hAnsi="Tahoma" w:cs="Tahoma"/>
          <w:sz w:val="20"/>
          <w:szCs w:val="20"/>
          <w:lang w:val="es-ES"/>
        </w:rPr>
        <w:t xml:space="preserve">l. </w:t>
      </w:r>
      <w:proofErr w:type="spellStart"/>
      <w:r w:rsidRPr="009C6568">
        <w:rPr>
          <w:rFonts w:ascii="Tahoma" w:hAnsi="Tahoma" w:cs="Tahoma"/>
          <w:sz w:val="20"/>
          <w:szCs w:val="20"/>
          <w:lang w:val="es-ES"/>
        </w:rPr>
        <w:t>Pramuka</w:t>
      </w:r>
      <w:proofErr w:type="spellEnd"/>
      <w:r w:rsidRPr="009C6568">
        <w:rPr>
          <w:rFonts w:ascii="Tahoma" w:hAnsi="Tahoma" w:cs="Tahoma"/>
          <w:sz w:val="20"/>
          <w:szCs w:val="20"/>
          <w:lang w:val="es-ES"/>
        </w:rPr>
        <w:t xml:space="preserve"> No. 9 Padang. </w:t>
      </w:r>
      <w:proofErr w:type="spellStart"/>
      <w:r w:rsidRPr="009C6568">
        <w:rPr>
          <w:rFonts w:ascii="Tahoma" w:hAnsi="Tahoma" w:cs="Tahoma"/>
          <w:sz w:val="20"/>
          <w:szCs w:val="20"/>
          <w:lang w:val="es-ES"/>
        </w:rPr>
        <w:t>Telp</w:t>
      </w:r>
      <w:proofErr w:type="spellEnd"/>
      <w:r w:rsidRPr="009C6568">
        <w:rPr>
          <w:rFonts w:ascii="Tahoma" w:hAnsi="Tahoma" w:cs="Tahoma"/>
          <w:sz w:val="20"/>
          <w:szCs w:val="20"/>
          <w:lang w:val="es-ES"/>
        </w:rPr>
        <w:t xml:space="preserve">. </w:t>
      </w:r>
      <w:r w:rsidRPr="009C6568">
        <w:rPr>
          <w:rFonts w:ascii="Tahoma" w:hAnsi="Tahoma" w:cs="Tahoma"/>
          <w:sz w:val="20"/>
          <w:szCs w:val="20"/>
        </w:rPr>
        <w:t>(0751) 44301</w:t>
      </w:r>
      <w:r w:rsidRPr="009C6568">
        <w:rPr>
          <w:rFonts w:ascii="Tahoma" w:hAnsi="Tahoma" w:cs="Tahoma"/>
          <w:sz w:val="20"/>
          <w:szCs w:val="20"/>
          <w:lang w:val="id-ID"/>
        </w:rPr>
        <w:t>7</w:t>
      </w:r>
      <w:r w:rsidRPr="009C6568">
        <w:rPr>
          <w:rFonts w:ascii="Tahoma" w:hAnsi="Tahoma" w:cs="Tahoma"/>
          <w:sz w:val="20"/>
          <w:szCs w:val="20"/>
        </w:rPr>
        <w:t>, 446654, Fax. (0751) 446654</w:t>
      </w:r>
    </w:p>
    <w:p w:rsidR="00A22164" w:rsidRPr="009C6568" w:rsidRDefault="00286183" w:rsidP="00A22164">
      <w:pPr>
        <w:rPr>
          <w:rFonts w:ascii="Tahoma" w:hAnsi="Tahoma" w:cs="Tahoma"/>
          <w:lang w:val="pt-BR"/>
        </w:rPr>
      </w:pP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8D62D82" wp14:editId="5B9CB4E2">
                <wp:simplePos x="0" y="0"/>
                <wp:positionH relativeFrom="column">
                  <wp:posOffset>-33655</wp:posOffset>
                </wp:positionH>
                <wp:positionV relativeFrom="paragraph">
                  <wp:posOffset>145415</wp:posOffset>
                </wp:positionV>
                <wp:extent cx="5760720" cy="0"/>
                <wp:effectExtent l="38100" t="45720" r="40005" b="40005"/>
                <wp:wrapNone/>
                <wp:docPr id="1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720" cy="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DBFA21" id="Line 2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.65pt,11.45pt" to="450.95pt,1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" strokeweight="6pt">
                <v:stroke linestyle="thickBetweenThin"/>
              </v:line>
            </w:pict>
          </mc:Fallback>
        </mc:AlternateContent>
      </w:r>
    </w:p>
    <w:p w:rsidR="00A22164" w:rsidRPr="000051AB" w:rsidRDefault="00A22164" w:rsidP="006541AF">
      <w:pPr>
        <w:jc w:val="center"/>
        <w:rPr>
          <w:rFonts w:ascii="Cambria" w:hAnsi="Cambria"/>
          <w:bCs/>
          <w:lang w:val="id-ID"/>
        </w:rPr>
      </w:pPr>
    </w:p>
    <w:p w:rsidR="004A2332" w:rsidRPr="006E5E2E" w:rsidRDefault="004A2332" w:rsidP="004A2332">
      <w:pPr>
        <w:jc w:val="center"/>
        <w:rPr>
          <w:rFonts w:ascii="Tahoma" w:hAnsi="Tahoma" w:cs="Tahoma"/>
          <w:b/>
          <w:bCs/>
          <w:lang w:val="id-ID"/>
        </w:rPr>
      </w:pPr>
    </w:p>
    <w:p w:rsidR="00973C04" w:rsidRPr="00973C04" w:rsidRDefault="00973C04" w:rsidP="00973C04">
      <w:pPr>
        <w:spacing w:after="20"/>
        <w:jc w:val="center"/>
        <w:rPr>
          <w:rFonts w:ascii="Tahoma" w:hAnsi="Tahoma" w:cs="Tahoma"/>
          <w:b/>
          <w:sz w:val="32"/>
          <w:u w:val="single"/>
        </w:rPr>
      </w:pPr>
      <w:r w:rsidRPr="00973C04">
        <w:rPr>
          <w:rFonts w:ascii="Tahoma" w:hAnsi="Tahoma" w:cs="Tahoma"/>
          <w:b/>
          <w:sz w:val="32"/>
          <w:u w:val="single"/>
        </w:rPr>
        <w:t>PENGUMUMAN</w:t>
      </w:r>
    </w:p>
    <w:p w:rsidR="00973C04" w:rsidRPr="00973C04" w:rsidRDefault="00973C04" w:rsidP="00973C04">
      <w:pPr>
        <w:spacing w:after="20"/>
        <w:jc w:val="center"/>
        <w:rPr>
          <w:rFonts w:ascii="Tahoma" w:hAnsi="Tahoma" w:cs="Tahoma"/>
        </w:rPr>
      </w:pPr>
      <w:proofErr w:type="spellStart"/>
      <w:proofErr w:type="gramStart"/>
      <w:r w:rsidRPr="00973C04">
        <w:rPr>
          <w:rFonts w:ascii="Tahoma" w:hAnsi="Tahoma" w:cs="Tahoma"/>
          <w:bCs/>
        </w:rPr>
        <w:t>Nomor</w:t>
      </w:r>
      <w:proofErr w:type="spellEnd"/>
      <w:r w:rsidRPr="00973C04">
        <w:rPr>
          <w:rFonts w:ascii="Tahoma" w:hAnsi="Tahoma" w:cs="Tahoma"/>
          <w:bCs/>
        </w:rPr>
        <w:t xml:space="preserve"> :</w:t>
      </w:r>
      <w:proofErr w:type="gramEnd"/>
      <w:r w:rsidRPr="00973C04">
        <w:rPr>
          <w:rFonts w:ascii="Tahoma" w:hAnsi="Tahoma" w:cs="Tahoma"/>
          <w:bCs/>
        </w:rPr>
        <w:t xml:space="preserve"> 16</w:t>
      </w:r>
      <w:r w:rsidRPr="00973C04">
        <w:rPr>
          <w:rFonts w:ascii="Tahoma" w:hAnsi="Tahoma" w:cs="Tahoma"/>
          <w:bCs/>
        </w:rPr>
        <w:t>/</w:t>
      </w:r>
      <w:r w:rsidRPr="00973C04">
        <w:rPr>
          <w:rFonts w:ascii="Tahoma" w:hAnsi="Tahoma" w:cs="Tahoma"/>
        </w:rPr>
        <w:t>RT.01.1-PNG/ULP-KPU</w:t>
      </w:r>
      <w:r w:rsidRPr="00973C04">
        <w:rPr>
          <w:rFonts w:ascii="Tahoma" w:hAnsi="Tahoma" w:cs="Tahoma"/>
        </w:rPr>
        <w:t>-SB</w:t>
      </w:r>
      <w:r>
        <w:rPr>
          <w:rFonts w:ascii="Tahoma" w:hAnsi="Tahoma" w:cs="Tahoma"/>
        </w:rPr>
        <w:t>/13/II</w:t>
      </w:r>
      <w:r w:rsidRPr="00973C04">
        <w:rPr>
          <w:rFonts w:ascii="Tahoma" w:hAnsi="Tahoma" w:cs="Tahoma"/>
        </w:rPr>
        <w:t>I</w:t>
      </w:r>
      <w:r>
        <w:rPr>
          <w:rFonts w:ascii="Tahoma" w:hAnsi="Tahoma" w:cs="Tahoma"/>
          <w:lang w:val="es-ES"/>
        </w:rPr>
        <w:t>/2020</w:t>
      </w:r>
    </w:p>
    <w:p w:rsidR="00973C04" w:rsidRDefault="00973C04" w:rsidP="00973C04">
      <w:pPr>
        <w:spacing w:after="20"/>
        <w:jc w:val="center"/>
        <w:rPr>
          <w:rFonts w:ascii="Tahoma" w:hAnsi="Tahoma" w:cs="Tahoma"/>
        </w:rPr>
      </w:pPr>
    </w:p>
    <w:p w:rsidR="00973C04" w:rsidRDefault="00973C04" w:rsidP="00973C04">
      <w:pPr>
        <w:spacing w:after="20"/>
        <w:jc w:val="center"/>
        <w:rPr>
          <w:rFonts w:ascii="Tahoma" w:hAnsi="Tahoma" w:cs="Tahoma"/>
        </w:rPr>
      </w:pPr>
    </w:p>
    <w:p w:rsidR="00973C04" w:rsidRPr="009302AC" w:rsidRDefault="00973C04" w:rsidP="00973C04">
      <w:pPr>
        <w:spacing w:after="20"/>
        <w:jc w:val="center"/>
        <w:rPr>
          <w:rFonts w:ascii="Tahoma" w:hAnsi="Tahoma" w:cs="Tahoma"/>
        </w:rPr>
      </w:pPr>
    </w:p>
    <w:p w:rsidR="00973C04" w:rsidRDefault="00973C04" w:rsidP="00973C04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Tahoma" w:eastAsiaTheme="minorHAnsi" w:hAnsi="Tahoma" w:cs="Tahoma"/>
        </w:rPr>
      </w:pPr>
      <w:proofErr w:type="spellStart"/>
      <w:r w:rsidRPr="009302AC">
        <w:rPr>
          <w:rFonts w:ascii="Tahoma" w:eastAsiaTheme="minorHAnsi" w:hAnsi="Tahoma" w:cs="Tahoma"/>
        </w:rPr>
        <w:t>Berdasarkan</w:t>
      </w:r>
      <w:proofErr w:type="spellEnd"/>
      <w:r w:rsidRPr="009302AC">
        <w:rPr>
          <w:rFonts w:ascii="Tahoma" w:eastAsiaTheme="minorHAnsi" w:hAnsi="Tahoma" w:cs="Tahoma"/>
        </w:rPr>
        <w:t xml:space="preserve"> </w:t>
      </w:r>
      <w:proofErr w:type="spellStart"/>
      <w:r w:rsidRPr="00E87254">
        <w:rPr>
          <w:rFonts w:ascii="Tahoma" w:eastAsiaTheme="minorHAnsi" w:hAnsi="Tahoma" w:cs="Tahoma"/>
        </w:rPr>
        <w:t>B</w:t>
      </w:r>
      <w:r>
        <w:rPr>
          <w:rFonts w:ascii="Tahoma" w:eastAsiaTheme="minorHAnsi" w:hAnsi="Tahoma" w:cs="Tahoma"/>
        </w:rPr>
        <w:t>erita</w:t>
      </w:r>
      <w:proofErr w:type="spellEnd"/>
      <w:r>
        <w:rPr>
          <w:rFonts w:ascii="Tahoma" w:eastAsiaTheme="minorHAnsi" w:hAnsi="Tahoma" w:cs="Tahoma"/>
        </w:rPr>
        <w:t xml:space="preserve"> </w:t>
      </w:r>
      <w:proofErr w:type="spellStart"/>
      <w:r>
        <w:rPr>
          <w:rFonts w:ascii="Tahoma" w:eastAsiaTheme="minorHAnsi" w:hAnsi="Tahoma" w:cs="Tahoma"/>
        </w:rPr>
        <w:t>Acara</w:t>
      </w:r>
      <w:proofErr w:type="spellEnd"/>
      <w:r>
        <w:rPr>
          <w:rFonts w:ascii="Tahoma" w:eastAsiaTheme="minorHAnsi" w:hAnsi="Tahoma" w:cs="Tahoma"/>
        </w:rPr>
        <w:t xml:space="preserve"> Tender </w:t>
      </w:r>
      <w:proofErr w:type="spellStart"/>
      <w:r>
        <w:rPr>
          <w:rFonts w:ascii="Tahoma" w:eastAsiaTheme="minorHAnsi" w:hAnsi="Tahoma" w:cs="Tahoma"/>
        </w:rPr>
        <w:t>Gagal</w:t>
      </w:r>
      <w:proofErr w:type="spellEnd"/>
      <w:r>
        <w:rPr>
          <w:rFonts w:ascii="Tahoma" w:eastAsiaTheme="minorHAnsi" w:hAnsi="Tahoma" w:cs="Tahoma"/>
        </w:rPr>
        <w:t xml:space="preserve"> </w:t>
      </w:r>
      <w:proofErr w:type="spellStart"/>
      <w:r w:rsidRPr="00E87254">
        <w:rPr>
          <w:rFonts w:ascii="Tahoma" w:eastAsiaTheme="minorHAnsi" w:hAnsi="Tahoma" w:cs="Tahoma"/>
        </w:rPr>
        <w:t>Pengadaan</w:t>
      </w:r>
      <w:proofErr w:type="spellEnd"/>
      <w:r w:rsidRPr="00E87254">
        <w:rPr>
          <w:rFonts w:ascii="Tahoma" w:eastAsiaTheme="minorHAnsi" w:hAnsi="Tahoma" w:cs="Tahoma"/>
        </w:rPr>
        <w:t xml:space="preserve"> </w:t>
      </w:r>
      <w:proofErr w:type="spellStart"/>
      <w:r w:rsidRPr="00E87254">
        <w:rPr>
          <w:rFonts w:ascii="Tahoma" w:eastAsiaTheme="minorHAnsi" w:hAnsi="Tahoma" w:cs="Tahoma"/>
        </w:rPr>
        <w:t>Alat</w:t>
      </w:r>
      <w:proofErr w:type="spellEnd"/>
      <w:r w:rsidRPr="00E87254">
        <w:rPr>
          <w:rFonts w:ascii="Tahoma" w:eastAsiaTheme="minorHAnsi" w:hAnsi="Tahoma" w:cs="Tahoma"/>
        </w:rPr>
        <w:t xml:space="preserve"> </w:t>
      </w:r>
      <w:proofErr w:type="spellStart"/>
      <w:r w:rsidRPr="00E87254">
        <w:rPr>
          <w:rFonts w:ascii="Tahoma" w:eastAsiaTheme="minorHAnsi" w:hAnsi="Tahoma" w:cs="Tahoma"/>
        </w:rPr>
        <w:t>Kelengkapan</w:t>
      </w:r>
      <w:proofErr w:type="spellEnd"/>
      <w:r w:rsidRPr="00E87254">
        <w:rPr>
          <w:rFonts w:ascii="Tahoma" w:eastAsiaTheme="minorHAnsi" w:hAnsi="Tahoma" w:cs="Tahoma"/>
        </w:rPr>
        <w:t xml:space="preserve"> </w:t>
      </w:r>
      <w:proofErr w:type="spellStart"/>
      <w:r w:rsidRPr="00E87254">
        <w:rPr>
          <w:rFonts w:ascii="Tahoma" w:eastAsiaTheme="minorHAnsi" w:hAnsi="Tahoma" w:cs="Tahoma"/>
        </w:rPr>
        <w:t>Logistik</w:t>
      </w:r>
      <w:proofErr w:type="spellEnd"/>
      <w:r w:rsidRPr="00E87254">
        <w:rPr>
          <w:rFonts w:ascii="Tahoma" w:eastAsiaTheme="minorHAnsi" w:hAnsi="Tahoma" w:cs="Tahoma"/>
        </w:rPr>
        <w:t xml:space="preserve"> </w:t>
      </w:r>
      <w:proofErr w:type="spellStart"/>
      <w:r w:rsidRPr="00E87254">
        <w:rPr>
          <w:rFonts w:ascii="Tahoma" w:eastAsiaTheme="minorHAnsi" w:hAnsi="Tahoma" w:cs="Tahoma"/>
        </w:rPr>
        <w:t>Pemilu</w:t>
      </w:r>
      <w:proofErr w:type="spellEnd"/>
      <w:r w:rsidRPr="00E87254">
        <w:rPr>
          <w:rFonts w:ascii="Tahoma" w:eastAsiaTheme="minorHAnsi" w:hAnsi="Tahoma" w:cs="Tahoma"/>
        </w:rPr>
        <w:t xml:space="preserve"> </w:t>
      </w:r>
      <w:proofErr w:type="spellStart"/>
      <w:r w:rsidRPr="00E87254">
        <w:rPr>
          <w:rFonts w:ascii="Tahoma" w:eastAsiaTheme="minorHAnsi" w:hAnsi="Tahoma" w:cs="Tahoma"/>
        </w:rPr>
        <w:t>Tahun</w:t>
      </w:r>
      <w:proofErr w:type="spellEnd"/>
      <w:r w:rsidRPr="00E87254">
        <w:rPr>
          <w:rFonts w:ascii="Tahoma" w:eastAsiaTheme="minorHAnsi" w:hAnsi="Tahoma" w:cs="Tahoma"/>
        </w:rPr>
        <w:t xml:space="preserve"> 2019 </w:t>
      </w:r>
      <w:proofErr w:type="spellStart"/>
      <w:r w:rsidRPr="00E87254">
        <w:rPr>
          <w:rFonts w:ascii="Tahoma" w:eastAsiaTheme="minorHAnsi" w:hAnsi="Tahoma" w:cs="Tahoma"/>
        </w:rPr>
        <w:t>Pada</w:t>
      </w:r>
      <w:proofErr w:type="spellEnd"/>
      <w:r w:rsidRPr="00E87254">
        <w:rPr>
          <w:rFonts w:ascii="Tahoma" w:eastAsiaTheme="minorHAnsi" w:hAnsi="Tahoma" w:cs="Tahoma"/>
        </w:rPr>
        <w:t xml:space="preserve"> KPU </w:t>
      </w:r>
      <w:proofErr w:type="spellStart"/>
      <w:r>
        <w:rPr>
          <w:rFonts w:ascii="Tahoma" w:eastAsiaTheme="minorHAnsi" w:hAnsi="Tahoma" w:cs="Tahoma"/>
        </w:rPr>
        <w:t>Provinsi</w:t>
      </w:r>
      <w:proofErr w:type="spellEnd"/>
      <w:r>
        <w:rPr>
          <w:rFonts w:ascii="Tahoma" w:eastAsiaTheme="minorHAnsi" w:hAnsi="Tahoma" w:cs="Tahoma"/>
        </w:rPr>
        <w:t xml:space="preserve"> Sumatera Barat</w:t>
      </w:r>
      <w:r>
        <w:rPr>
          <w:rFonts w:ascii="Tahoma" w:eastAsiaTheme="minorHAnsi" w:hAnsi="Tahoma" w:cs="Tahoma"/>
        </w:rPr>
        <w:t xml:space="preserve"> </w:t>
      </w:r>
      <w:proofErr w:type="spellStart"/>
      <w:r w:rsidRPr="00E87254">
        <w:rPr>
          <w:rFonts w:ascii="Tahoma" w:eastAsiaTheme="minorHAnsi" w:hAnsi="Tahoma" w:cs="Tahoma"/>
        </w:rPr>
        <w:t>N</w:t>
      </w:r>
      <w:r>
        <w:rPr>
          <w:rFonts w:ascii="Tahoma" w:eastAsiaTheme="minorHAnsi" w:hAnsi="Tahoma" w:cs="Tahoma"/>
        </w:rPr>
        <w:t>omor</w:t>
      </w:r>
      <w:proofErr w:type="spellEnd"/>
      <w:r>
        <w:rPr>
          <w:rFonts w:ascii="Tahoma" w:eastAsiaTheme="minorHAnsi" w:hAnsi="Tahoma" w:cs="Tahoma"/>
        </w:rPr>
        <w:t xml:space="preserve"> </w:t>
      </w:r>
      <w:r w:rsidRPr="00E87254">
        <w:rPr>
          <w:rFonts w:ascii="Tahoma" w:eastAsiaTheme="minorHAnsi" w:hAnsi="Tahoma" w:cs="Tahoma"/>
        </w:rPr>
        <w:t>1</w:t>
      </w:r>
      <w:r>
        <w:rPr>
          <w:rFonts w:ascii="Tahoma" w:eastAsiaTheme="minorHAnsi" w:hAnsi="Tahoma" w:cs="Tahoma"/>
        </w:rPr>
        <w:t>5</w:t>
      </w:r>
      <w:r w:rsidRPr="00E87254">
        <w:rPr>
          <w:rFonts w:ascii="Tahoma" w:eastAsiaTheme="minorHAnsi" w:hAnsi="Tahoma" w:cs="Tahoma"/>
        </w:rPr>
        <w:t>/RT.01.1-BA/ULP-KPU</w:t>
      </w:r>
      <w:r>
        <w:rPr>
          <w:rFonts w:ascii="Tahoma" w:eastAsiaTheme="minorHAnsi" w:hAnsi="Tahoma" w:cs="Tahoma"/>
        </w:rPr>
        <w:t>-</w:t>
      </w:r>
      <w:r w:rsidRPr="00E87254">
        <w:rPr>
          <w:rFonts w:ascii="Tahoma" w:eastAsiaTheme="minorHAnsi" w:hAnsi="Tahoma" w:cs="Tahoma"/>
        </w:rPr>
        <w:t>SB/13/</w:t>
      </w:r>
      <w:r>
        <w:rPr>
          <w:rFonts w:ascii="Tahoma" w:eastAsiaTheme="minorHAnsi" w:hAnsi="Tahoma" w:cs="Tahoma"/>
        </w:rPr>
        <w:t>II</w:t>
      </w:r>
      <w:r w:rsidRPr="00E87254">
        <w:rPr>
          <w:rFonts w:ascii="Tahoma" w:eastAsiaTheme="minorHAnsi" w:hAnsi="Tahoma" w:cs="Tahoma"/>
        </w:rPr>
        <w:t>I/20</w:t>
      </w:r>
      <w:r>
        <w:rPr>
          <w:rFonts w:ascii="Tahoma" w:eastAsiaTheme="minorHAnsi" w:hAnsi="Tahoma" w:cs="Tahoma"/>
        </w:rPr>
        <w:t>20</w:t>
      </w:r>
      <w:r>
        <w:rPr>
          <w:rFonts w:ascii="Tahoma" w:eastAsiaTheme="minorHAnsi" w:hAnsi="Tahoma" w:cs="Tahoma"/>
        </w:rPr>
        <w:t xml:space="preserve">, </w:t>
      </w:r>
      <w:proofErr w:type="spellStart"/>
      <w:r>
        <w:rPr>
          <w:rFonts w:ascii="Tahoma" w:eastAsiaTheme="minorHAnsi" w:hAnsi="Tahoma" w:cs="Tahoma"/>
        </w:rPr>
        <w:t>d</w:t>
      </w:r>
      <w:r w:rsidRPr="00E87254">
        <w:rPr>
          <w:rFonts w:ascii="Tahoma" w:eastAsiaTheme="minorHAnsi" w:hAnsi="Tahoma" w:cs="Tahoma"/>
        </w:rPr>
        <w:t>enga</w:t>
      </w:r>
      <w:r>
        <w:rPr>
          <w:rFonts w:ascii="Tahoma" w:eastAsiaTheme="minorHAnsi" w:hAnsi="Tahoma" w:cs="Tahoma"/>
        </w:rPr>
        <w:t>n</w:t>
      </w:r>
      <w:proofErr w:type="spellEnd"/>
      <w:r>
        <w:rPr>
          <w:rFonts w:ascii="Tahoma" w:eastAsiaTheme="minorHAnsi" w:hAnsi="Tahoma" w:cs="Tahoma"/>
        </w:rPr>
        <w:t xml:space="preserve"> </w:t>
      </w:r>
      <w:proofErr w:type="spellStart"/>
      <w:r>
        <w:rPr>
          <w:rFonts w:ascii="Tahoma" w:eastAsiaTheme="minorHAnsi" w:hAnsi="Tahoma" w:cs="Tahoma"/>
        </w:rPr>
        <w:t>ini</w:t>
      </w:r>
      <w:proofErr w:type="spellEnd"/>
      <w:r>
        <w:rPr>
          <w:rFonts w:ascii="Tahoma" w:eastAsiaTheme="minorHAnsi" w:hAnsi="Tahoma" w:cs="Tahoma"/>
        </w:rPr>
        <w:t xml:space="preserve"> kami </w:t>
      </w:r>
      <w:proofErr w:type="spellStart"/>
      <w:r>
        <w:rPr>
          <w:rFonts w:ascii="Tahoma" w:eastAsiaTheme="minorHAnsi" w:hAnsi="Tahoma" w:cs="Tahoma"/>
        </w:rPr>
        <w:t>informasikan</w:t>
      </w:r>
      <w:proofErr w:type="spellEnd"/>
      <w:r>
        <w:rPr>
          <w:rFonts w:ascii="Tahoma" w:eastAsiaTheme="minorHAnsi" w:hAnsi="Tahoma" w:cs="Tahoma"/>
        </w:rPr>
        <w:t xml:space="preserve"> </w:t>
      </w:r>
      <w:proofErr w:type="spellStart"/>
      <w:r>
        <w:rPr>
          <w:rFonts w:ascii="Tahoma" w:eastAsiaTheme="minorHAnsi" w:hAnsi="Tahoma" w:cs="Tahoma"/>
        </w:rPr>
        <w:t>bahwa</w:t>
      </w:r>
      <w:proofErr w:type="spellEnd"/>
      <w:r>
        <w:rPr>
          <w:rFonts w:ascii="Tahoma" w:eastAsiaTheme="minorHAnsi" w:hAnsi="Tahoma" w:cs="Tahoma"/>
        </w:rPr>
        <w:t xml:space="preserve">, </w:t>
      </w:r>
      <w:proofErr w:type="spellStart"/>
      <w:r>
        <w:rPr>
          <w:rFonts w:ascii="Tahoma" w:eastAsiaTheme="minorHAnsi" w:hAnsi="Tahoma" w:cs="Tahoma"/>
        </w:rPr>
        <w:t>kelompok</w:t>
      </w:r>
      <w:proofErr w:type="spellEnd"/>
      <w:r>
        <w:rPr>
          <w:rFonts w:ascii="Tahoma" w:eastAsiaTheme="minorHAnsi" w:hAnsi="Tahoma" w:cs="Tahoma"/>
        </w:rPr>
        <w:t xml:space="preserve"> </w:t>
      </w:r>
      <w:proofErr w:type="spellStart"/>
      <w:r>
        <w:rPr>
          <w:rFonts w:ascii="Tahoma" w:eastAsiaTheme="minorHAnsi" w:hAnsi="Tahoma" w:cs="Tahoma"/>
        </w:rPr>
        <w:t>kerj</w:t>
      </w:r>
      <w:r w:rsidRPr="00E87254">
        <w:rPr>
          <w:rFonts w:ascii="Tahoma" w:eastAsiaTheme="minorHAnsi" w:hAnsi="Tahoma" w:cs="Tahoma"/>
        </w:rPr>
        <w:t>a</w:t>
      </w:r>
      <w:proofErr w:type="spellEnd"/>
      <w:r w:rsidRPr="00E87254">
        <w:rPr>
          <w:rFonts w:ascii="Tahoma" w:eastAsiaTheme="minorHAnsi" w:hAnsi="Tahoma" w:cs="Tahoma"/>
        </w:rPr>
        <w:t xml:space="preserve"> </w:t>
      </w:r>
      <w:proofErr w:type="spellStart"/>
      <w:r w:rsidRPr="00E87254">
        <w:rPr>
          <w:rFonts w:ascii="Tahoma" w:eastAsiaTheme="minorHAnsi" w:hAnsi="Tahoma" w:cs="Tahoma"/>
        </w:rPr>
        <w:t>memutuskan</w:t>
      </w:r>
      <w:proofErr w:type="spellEnd"/>
      <w:r w:rsidRPr="00E87254">
        <w:rPr>
          <w:rFonts w:ascii="Tahoma" w:eastAsiaTheme="minorHAnsi" w:hAnsi="Tahoma" w:cs="Tahoma"/>
        </w:rPr>
        <w:t xml:space="preserve"> </w:t>
      </w:r>
      <w:proofErr w:type="spellStart"/>
      <w:r w:rsidRPr="00E87254">
        <w:rPr>
          <w:rFonts w:ascii="Tahoma" w:eastAsiaTheme="minorHAnsi" w:hAnsi="Tahoma" w:cs="Tahoma"/>
        </w:rPr>
        <w:t>pengadaan</w:t>
      </w:r>
      <w:proofErr w:type="spellEnd"/>
      <w:r w:rsidRPr="00E87254">
        <w:rPr>
          <w:rFonts w:ascii="Tahoma" w:eastAsiaTheme="minorHAnsi" w:hAnsi="Tahoma" w:cs="Tahoma"/>
        </w:rPr>
        <w:t xml:space="preserve"> </w:t>
      </w:r>
      <w:proofErr w:type="spellStart"/>
      <w:r w:rsidRPr="00E87254">
        <w:rPr>
          <w:rFonts w:ascii="Tahoma" w:eastAsiaTheme="minorHAnsi" w:hAnsi="Tahoma" w:cs="Tahoma"/>
        </w:rPr>
        <w:t>paket</w:t>
      </w:r>
      <w:proofErr w:type="spellEnd"/>
      <w:r w:rsidRPr="00E87254">
        <w:rPr>
          <w:rFonts w:ascii="Tahoma" w:eastAsiaTheme="minorHAnsi" w:hAnsi="Tahoma" w:cs="Tahoma"/>
        </w:rPr>
        <w:t xml:space="preserve"> </w:t>
      </w:r>
      <w:proofErr w:type="spellStart"/>
      <w:r>
        <w:rPr>
          <w:rFonts w:ascii="Tahoma" w:eastAsiaTheme="minorHAnsi" w:hAnsi="Tahoma" w:cs="Tahoma"/>
        </w:rPr>
        <w:t>Atribut</w:t>
      </w:r>
      <w:proofErr w:type="spellEnd"/>
      <w:r>
        <w:rPr>
          <w:rFonts w:ascii="Tahoma" w:eastAsiaTheme="minorHAnsi" w:hAnsi="Tahoma" w:cs="Tahoma"/>
        </w:rPr>
        <w:t xml:space="preserve"> </w:t>
      </w:r>
      <w:proofErr w:type="spellStart"/>
      <w:r>
        <w:rPr>
          <w:rFonts w:ascii="Tahoma" w:eastAsiaTheme="minorHAnsi" w:hAnsi="Tahoma" w:cs="Tahoma"/>
        </w:rPr>
        <w:t>dan</w:t>
      </w:r>
      <w:proofErr w:type="spellEnd"/>
      <w:r>
        <w:rPr>
          <w:rFonts w:ascii="Tahoma" w:eastAsiaTheme="minorHAnsi" w:hAnsi="Tahoma" w:cs="Tahoma"/>
        </w:rPr>
        <w:t xml:space="preserve"> </w:t>
      </w:r>
      <w:proofErr w:type="spellStart"/>
      <w:r>
        <w:rPr>
          <w:rFonts w:ascii="Tahoma" w:eastAsiaTheme="minorHAnsi" w:hAnsi="Tahoma" w:cs="Tahoma"/>
        </w:rPr>
        <w:t>Perlengkapan</w:t>
      </w:r>
      <w:proofErr w:type="spellEnd"/>
      <w:r>
        <w:rPr>
          <w:rFonts w:ascii="Tahoma" w:eastAsiaTheme="minorHAnsi" w:hAnsi="Tahoma" w:cs="Tahoma"/>
        </w:rPr>
        <w:t xml:space="preserve"> PPDP</w:t>
      </w:r>
      <w:r w:rsidRPr="00E87254">
        <w:rPr>
          <w:rFonts w:ascii="Tahoma" w:eastAsiaTheme="minorHAnsi" w:hAnsi="Tahoma" w:cs="Tahoma"/>
        </w:rPr>
        <w:t xml:space="preserve"> </w:t>
      </w:r>
      <w:proofErr w:type="spellStart"/>
      <w:r w:rsidRPr="00E87254">
        <w:rPr>
          <w:rFonts w:ascii="Tahoma" w:eastAsiaTheme="minorHAnsi" w:hAnsi="Tahoma" w:cs="Tahoma"/>
        </w:rPr>
        <w:t>ini</w:t>
      </w:r>
      <w:proofErr w:type="spellEnd"/>
      <w:r w:rsidRPr="00E87254">
        <w:rPr>
          <w:rFonts w:ascii="Tahoma" w:eastAsiaTheme="minorHAnsi" w:hAnsi="Tahoma" w:cs="Tahoma"/>
        </w:rPr>
        <w:t xml:space="preserve"> </w:t>
      </w:r>
      <w:proofErr w:type="spellStart"/>
      <w:r w:rsidRPr="00E87254">
        <w:rPr>
          <w:rFonts w:ascii="Tahoma" w:eastAsiaTheme="minorHAnsi" w:hAnsi="Tahoma" w:cs="Tahoma"/>
        </w:rPr>
        <w:t>dinyatakan</w:t>
      </w:r>
      <w:proofErr w:type="spellEnd"/>
      <w:r w:rsidRPr="00E87254">
        <w:rPr>
          <w:rFonts w:ascii="Tahoma" w:eastAsiaTheme="minorHAnsi" w:hAnsi="Tahoma" w:cs="Tahoma"/>
        </w:rPr>
        <w:t xml:space="preserve"> </w:t>
      </w:r>
      <w:proofErr w:type="spellStart"/>
      <w:r w:rsidRPr="00E87254">
        <w:rPr>
          <w:rFonts w:ascii="Tahoma" w:eastAsiaTheme="minorHAnsi" w:hAnsi="Tahoma" w:cs="Tahoma"/>
        </w:rPr>
        <w:t>gagal</w:t>
      </w:r>
      <w:proofErr w:type="spellEnd"/>
      <w:r w:rsidRPr="00E87254">
        <w:rPr>
          <w:rFonts w:ascii="Tahoma" w:eastAsiaTheme="minorHAnsi" w:hAnsi="Tahoma" w:cs="Tahoma"/>
        </w:rPr>
        <w:t xml:space="preserve"> </w:t>
      </w:r>
      <w:proofErr w:type="spellStart"/>
      <w:r>
        <w:rPr>
          <w:rFonts w:ascii="Tahoma" w:eastAsiaTheme="minorHAnsi" w:hAnsi="Tahoma" w:cs="Tahoma"/>
        </w:rPr>
        <w:t>dan</w:t>
      </w:r>
      <w:proofErr w:type="spellEnd"/>
      <w:r>
        <w:rPr>
          <w:rFonts w:ascii="Tahoma" w:eastAsiaTheme="minorHAnsi" w:hAnsi="Tahoma" w:cs="Tahoma"/>
        </w:rPr>
        <w:t xml:space="preserve"> </w:t>
      </w:r>
      <w:proofErr w:type="spellStart"/>
      <w:r>
        <w:rPr>
          <w:rFonts w:ascii="Tahoma" w:eastAsiaTheme="minorHAnsi" w:hAnsi="Tahoma" w:cs="Tahoma"/>
        </w:rPr>
        <w:t>akan</w:t>
      </w:r>
      <w:proofErr w:type="spellEnd"/>
      <w:r>
        <w:rPr>
          <w:rFonts w:ascii="Tahoma" w:eastAsiaTheme="minorHAnsi" w:hAnsi="Tahoma" w:cs="Tahoma"/>
        </w:rPr>
        <w:t xml:space="preserve"> </w:t>
      </w:r>
      <w:proofErr w:type="spellStart"/>
      <w:r>
        <w:rPr>
          <w:rFonts w:ascii="Tahoma" w:eastAsiaTheme="minorHAnsi" w:hAnsi="Tahoma" w:cs="Tahoma"/>
        </w:rPr>
        <w:t>dilakukan</w:t>
      </w:r>
      <w:proofErr w:type="spellEnd"/>
      <w:r>
        <w:rPr>
          <w:rFonts w:ascii="Tahoma" w:eastAsiaTheme="minorHAnsi" w:hAnsi="Tahoma" w:cs="Tahoma"/>
        </w:rPr>
        <w:t xml:space="preserve"> tender </w:t>
      </w:r>
      <w:proofErr w:type="spellStart"/>
      <w:r>
        <w:rPr>
          <w:rFonts w:ascii="Tahoma" w:eastAsiaTheme="minorHAnsi" w:hAnsi="Tahoma" w:cs="Tahoma"/>
        </w:rPr>
        <w:t>ulang</w:t>
      </w:r>
      <w:proofErr w:type="spellEnd"/>
      <w:r>
        <w:rPr>
          <w:rFonts w:ascii="Tahoma" w:eastAsiaTheme="minorHAnsi" w:hAnsi="Tahoma" w:cs="Tahoma"/>
        </w:rPr>
        <w:t xml:space="preserve"> </w:t>
      </w:r>
      <w:proofErr w:type="spellStart"/>
      <w:r>
        <w:rPr>
          <w:rFonts w:ascii="Tahoma" w:eastAsiaTheme="minorHAnsi" w:hAnsi="Tahoma" w:cs="Tahoma"/>
        </w:rPr>
        <w:t>melalui</w:t>
      </w:r>
      <w:proofErr w:type="spellEnd"/>
      <w:r>
        <w:rPr>
          <w:rFonts w:ascii="Tahoma" w:eastAsiaTheme="minorHAnsi" w:hAnsi="Tahoma" w:cs="Tahoma"/>
        </w:rPr>
        <w:t xml:space="preserve"> tender </w:t>
      </w:r>
      <w:proofErr w:type="spellStart"/>
      <w:r>
        <w:rPr>
          <w:rFonts w:ascii="Tahoma" w:eastAsiaTheme="minorHAnsi" w:hAnsi="Tahoma" w:cs="Tahoma"/>
        </w:rPr>
        <w:t>cepat</w:t>
      </w:r>
      <w:proofErr w:type="spellEnd"/>
      <w:r>
        <w:rPr>
          <w:rFonts w:ascii="Tahoma" w:eastAsiaTheme="minorHAnsi" w:hAnsi="Tahoma" w:cs="Tahoma"/>
        </w:rPr>
        <w:t>.</w:t>
      </w:r>
      <w:bookmarkStart w:id="0" w:name="_GoBack"/>
      <w:bookmarkEnd w:id="0"/>
    </w:p>
    <w:p w:rsidR="00973C04" w:rsidRPr="00E87254" w:rsidRDefault="00973C04" w:rsidP="00973C04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Tahoma" w:eastAsiaTheme="minorHAnsi" w:hAnsi="Tahoma" w:cs="Tahoma"/>
        </w:rPr>
      </w:pPr>
    </w:p>
    <w:p w:rsidR="00973C04" w:rsidRPr="00E87254" w:rsidRDefault="00973C04" w:rsidP="00973C04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Tahoma" w:eastAsiaTheme="minorHAnsi" w:hAnsi="Tahoma" w:cs="Tahoma"/>
        </w:rPr>
      </w:pPr>
      <w:proofErr w:type="spellStart"/>
      <w:r w:rsidRPr="00E87254">
        <w:rPr>
          <w:rFonts w:ascii="Tahoma" w:eastAsiaTheme="minorHAnsi" w:hAnsi="Tahoma" w:cs="Tahoma"/>
        </w:rPr>
        <w:t>Demikian</w:t>
      </w:r>
      <w:proofErr w:type="spellEnd"/>
      <w:r w:rsidRPr="00E87254">
        <w:rPr>
          <w:rFonts w:ascii="Tahoma" w:eastAsiaTheme="minorHAnsi" w:hAnsi="Tahoma" w:cs="Tahoma"/>
        </w:rPr>
        <w:t xml:space="preserve"> </w:t>
      </w:r>
      <w:proofErr w:type="spellStart"/>
      <w:r w:rsidRPr="00E87254">
        <w:rPr>
          <w:rFonts w:ascii="Tahoma" w:eastAsiaTheme="minorHAnsi" w:hAnsi="Tahoma" w:cs="Tahoma"/>
        </w:rPr>
        <w:t>disampaikan</w:t>
      </w:r>
      <w:proofErr w:type="spellEnd"/>
      <w:r w:rsidRPr="00E87254">
        <w:rPr>
          <w:rFonts w:ascii="Tahoma" w:eastAsiaTheme="minorHAnsi" w:hAnsi="Tahoma" w:cs="Tahoma"/>
        </w:rPr>
        <w:t xml:space="preserve">, </w:t>
      </w:r>
      <w:proofErr w:type="spellStart"/>
      <w:r w:rsidRPr="00E87254">
        <w:rPr>
          <w:rFonts w:ascii="Tahoma" w:eastAsiaTheme="minorHAnsi" w:hAnsi="Tahoma" w:cs="Tahoma"/>
        </w:rPr>
        <w:t>atas</w:t>
      </w:r>
      <w:proofErr w:type="spellEnd"/>
      <w:r w:rsidRPr="00E87254">
        <w:rPr>
          <w:rFonts w:ascii="Tahoma" w:eastAsiaTheme="minorHAnsi" w:hAnsi="Tahoma" w:cs="Tahoma"/>
        </w:rPr>
        <w:t xml:space="preserve"> </w:t>
      </w:r>
      <w:proofErr w:type="spellStart"/>
      <w:r w:rsidRPr="00E87254">
        <w:rPr>
          <w:rFonts w:ascii="Tahoma" w:eastAsiaTheme="minorHAnsi" w:hAnsi="Tahoma" w:cs="Tahoma"/>
        </w:rPr>
        <w:t>perhatiannya</w:t>
      </w:r>
      <w:proofErr w:type="spellEnd"/>
      <w:r w:rsidRPr="00E87254">
        <w:rPr>
          <w:rFonts w:ascii="Tahoma" w:eastAsiaTheme="minorHAnsi" w:hAnsi="Tahoma" w:cs="Tahoma"/>
        </w:rPr>
        <w:t xml:space="preserve"> </w:t>
      </w:r>
      <w:proofErr w:type="spellStart"/>
      <w:r w:rsidRPr="00E87254">
        <w:rPr>
          <w:rFonts w:ascii="Tahoma" w:eastAsiaTheme="minorHAnsi" w:hAnsi="Tahoma" w:cs="Tahoma"/>
        </w:rPr>
        <w:t>diucapkan</w:t>
      </w:r>
      <w:proofErr w:type="spellEnd"/>
      <w:r w:rsidRPr="00E87254">
        <w:rPr>
          <w:rFonts w:ascii="Tahoma" w:eastAsiaTheme="minorHAnsi" w:hAnsi="Tahoma" w:cs="Tahoma"/>
        </w:rPr>
        <w:t xml:space="preserve"> </w:t>
      </w:r>
      <w:proofErr w:type="spellStart"/>
      <w:r w:rsidRPr="00E87254">
        <w:rPr>
          <w:rFonts w:ascii="Tahoma" w:eastAsiaTheme="minorHAnsi" w:hAnsi="Tahoma" w:cs="Tahoma"/>
        </w:rPr>
        <w:t>terima</w:t>
      </w:r>
      <w:proofErr w:type="spellEnd"/>
      <w:r w:rsidRPr="00E87254">
        <w:rPr>
          <w:rFonts w:ascii="Tahoma" w:eastAsiaTheme="minorHAnsi" w:hAnsi="Tahoma" w:cs="Tahoma"/>
        </w:rPr>
        <w:t xml:space="preserve"> </w:t>
      </w:r>
      <w:proofErr w:type="spellStart"/>
      <w:r w:rsidRPr="00E87254">
        <w:rPr>
          <w:rFonts w:ascii="Tahoma" w:eastAsiaTheme="minorHAnsi" w:hAnsi="Tahoma" w:cs="Tahoma"/>
        </w:rPr>
        <w:t>kasih</w:t>
      </w:r>
      <w:proofErr w:type="spellEnd"/>
      <w:r w:rsidRPr="00E87254">
        <w:rPr>
          <w:rFonts w:ascii="Tahoma" w:eastAsiaTheme="minorHAnsi" w:hAnsi="Tahoma" w:cs="Tahoma"/>
        </w:rPr>
        <w:t>.</w:t>
      </w:r>
    </w:p>
    <w:p w:rsidR="003B1CCF" w:rsidRDefault="003B1CCF" w:rsidP="00B07A91">
      <w:pPr>
        <w:ind w:left="360"/>
        <w:jc w:val="both"/>
        <w:rPr>
          <w:rFonts w:ascii="Tahoma" w:hAnsi="Tahoma" w:cs="Tahoma"/>
          <w:lang w:val="id-ID"/>
        </w:rPr>
      </w:pPr>
    </w:p>
    <w:p w:rsidR="00973C04" w:rsidRPr="00A22164" w:rsidRDefault="00973C04" w:rsidP="00B07A91">
      <w:pPr>
        <w:ind w:left="360"/>
        <w:jc w:val="both"/>
        <w:rPr>
          <w:rFonts w:ascii="Tahoma" w:hAnsi="Tahoma" w:cs="Tahoma"/>
          <w:lang w:val="id-ID"/>
        </w:rPr>
      </w:pPr>
    </w:p>
    <w:p w:rsidR="00B07A91" w:rsidRPr="00A22164" w:rsidRDefault="00B07A91" w:rsidP="00B07A91">
      <w:pPr>
        <w:ind w:left="360"/>
        <w:jc w:val="both"/>
        <w:rPr>
          <w:rFonts w:ascii="Tahoma" w:hAnsi="Tahoma" w:cs="Tahoma"/>
          <w:lang w:val="id-ID"/>
        </w:rPr>
      </w:pPr>
    </w:p>
    <w:p w:rsidR="00B07A91" w:rsidRPr="00A22164" w:rsidRDefault="00B07A91" w:rsidP="00B07A91">
      <w:pPr>
        <w:jc w:val="center"/>
        <w:rPr>
          <w:rFonts w:ascii="Tahoma" w:hAnsi="Tahoma" w:cs="Tahoma"/>
          <w:b/>
          <w:lang w:val="id-ID"/>
        </w:rPr>
      </w:pPr>
      <w:r w:rsidRPr="00A22164">
        <w:rPr>
          <w:rFonts w:ascii="Tahoma" w:hAnsi="Tahoma" w:cs="Tahoma"/>
          <w:b/>
          <w:lang w:val="id-ID"/>
        </w:rPr>
        <w:t>P</w:t>
      </w:r>
      <w:r w:rsidR="003B1CCF" w:rsidRPr="00A22164">
        <w:rPr>
          <w:rFonts w:ascii="Tahoma" w:hAnsi="Tahoma" w:cs="Tahoma"/>
          <w:b/>
          <w:lang w:val="id-ID"/>
        </w:rPr>
        <w:t>okja</w:t>
      </w:r>
      <w:r w:rsidRPr="00A22164">
        <w:rPr>
          <w:rFonts w:ascii="Tahoma" w:hAnsi="Tahoma" w:cs="Tahoma"/>
          <w:b/>
          <w:lang w:val="id-ID"/>
        </w:rPr>
        <w:t xml:space="preserve"> ULP KPU Pr</w:t>
      </w:r>
      <w:r w:rsidR="006E5E2E">
        <w:rPr>
          <w:rFonts w:ascii="Tahoma" w:hAnsi="Tahoma" w:cs="Tahoma"/>
          <w:b/>
          <w:lang w:val="id-ID"/>
        </w:rPr>
        <w:t>ovinsi Sumatera Barat Tahun 2020</w:t>
      </w:r>
    </w:p>
    <w:p w:rsidR="00DF179B" w:rsidRPr="00A22164" w:rsidRDefault="00DF179B" w:rsidP="00262C14">
      <w:pPr>
        <w:jc w:val="both"/>
        <w:rPr>
          <w:rFonts w:ascii="Tahoma" w:hAnsi="Tahoma" w:cs="Tahoma"/>
          <w:lang w:val="id-ID"/>
        </w:rPr>
      </w:pPr>
    </w:p>
    <w:sectPr w:rsidR="00DF179B" w:rsidRPr="00A22164" w:rsidSect="00B07A91">
      <w:pgSz w:w="11907" w:h="16839" w:code="9"/>
      <w:pgMar w:top="851" w:right="1418" w:bottom="226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FE4243"/>
    <w:multiLevelType w:val="hybridMultilevel"/>
    <w:tmpl w:val="BDE461B6"/>
    <w:lvl w:ilvl="0" w:tplc="0421000F">
      <w:start w:val="1"/>
      <w:numFmt w:val="decimal"/>
      <w:lvlText w:val="%1."/>
      <w:lvlJc w:val="left"/>
      <w:pPr>
        <w:ind w:left="360" w:hanging="360"/>
      </w:p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5BD2CA8"/>
    <w:multiLevelType w:val="hybridMultilevel"/>
    <w:tmpl w:val="CEB453CE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972105"/>
    <w:multiLevelType w:val="hybridMultilevel"/>
    <w:tmpl w:val="E294ED04"/>
    <w:lvl w:ilvl="0" w:tplc="52BC81E4">
      <w:start w:val="1"/>
      <w:numFmt w:val="decimal"/>
      <w:lvlText w:val="%1."/>
      <w:lvlJc w:val="left"/>
      <w:pPr>
        <w:tabs>
          <w:tab w:val="num" w:pos="360"/>
        </w:tabs>
        <w:ind w:left="907" w:hanging="907"/>
      </w:pPr>
      <w:rPr>
        <w:rFonts w:ascii="Book Antiqua" w:hAnsi="Book Antiqua" w:cs="Times New Roman" w:hint="default"/>
        <w:b w:val="0"/>
        <w:i w:val="0"/>
        <w:sz w:val="22"/>
        <w:szCs w:val="22"/>
      </w:rPr>
    </w:lvl>
    <w:lvl w:ilvl="1" w:tplc="2DB4A9C4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">
    <w:nsid w:val="3EE23415"/>
    <w:multiLevelType w:val="hybridMultilevel"/>
    <w:tmpl w:val="749AAD80"/>
    <w:lvl w:ilvl="0" w:tplc="75F48F90">
      <w:start w:val="1"/>
      <w:numFmt w:val="decimal"/>
      <w:lvlText w:val="%1."/>
      <w:lvlJc w:val="left"/>
      <w:pPr>
        <w:ind w:left="720" w:hanging="360"/>
      </w:pPr>
      <w:rPr>
        <w:color w:val="FF000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08A40D8"/>
    <w:multiLevelType w:val="hybridMultilevel"/>
    <w:tmpl w:val="251E5578"/>
    <w:lvl w:ilvl="0" w:tplc="5DE69ED2">
      <w:start w:val="1"/>
      <w:numFmt w:val="lowerLetter"/>
      <w:lvlText w:val="%1."/>
      <w:lvlJc w:val="left"/>
      <w:pPr>
        <w:tabs>
          <w:tab w:val="num" w:pos="786"/>
        </w:tabs>
        <w:ind w:left="1333" w:hanging="907"/>
      </w:pPr>
      <w:rPr>
        <w:rFonts w:hint="default"/>
        <w:b w:val="0"/>
        <w:i w:val="0"/>
        <w:sz w:val="24"/>
        <w:szCs w:val="22"/>
      </w:rPr>
    </w:lvl>
    <w:lvl w:ilvl="1" w:tplc="2DB4A9C4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  <w:rPr>
        <w:rFonts w:cs="Times New Roman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  <w:rPr>
        <w:rFonts w:cs="Times New Roman"/>
      </w:rPr>
    </w:lvl>
  </w:abstractNum>
  <w:abstractNum w:abstractNumId="5">
    <w:nsid w:val="5EAF18AD"/>
    <w:multiLevelType w:val="hybridMultilevel"/>
    <w:tmpl w:val="749AAD80"/>
    <w:lvl w:ilvl="0" w:tplc="75F48F90">
      <w:start w:val="1"/>
      <w:numFmt w:val="decimal"/>
      <w:lvlText w:val="%1."/>
      <w:lvlJc w:val="left"/>
      <w:pPr>
        <w:ind w:left="720" w:hanging="360"/>
      </w:pPr>
      <w:rPr>
        <w:color w:val="FF000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1096309"/>
    <w:multiLevelType w:val="hybridMultilevel"/>
    <w:tmpl w:val="749AAD80"/>
    <w:lvl w:ilvl="0" w:tplc="75F48F90">
      <w:start w:val="1"/>
      <w:numFmt w:val="decimal"/>
      <w:lvlText w:val="%1."/>
      <w:lvlJc w:val="left"/>
      <w:pPr>
        <w:ind w:left="720" w:hanging="360"/>
      </w:pPr>
      <w:rPr>
        <w:color w:val="FF000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4F523A9"/>
    <w:multiLevelType w:val="hybridMultilevel"/>
    <w:tmpl w:val="46849D68"/>
    <w:lvl w:ilvl="0" w:tplc="061CC79A">
      <w:start w:val="1"/>
      <w:numFmt w:val="lowerLetter"/>
      <w:lvlText w:val="%1."/>
      <w:lvlJc w:val="left"/>
      <w:pPr>
        <w:tabs>
          <w:tab w:val="num" w:pos="360"/>
        </w:tabs>
        <w:ind w:left="907" w:hanging="907"/>
      </w:pPr>
      <w:rPr>
        <w:rFonts w:hint="default"/>
        <w:b w:val="0"/>
        <w:i w:val="0"/>
        <w:sz w:val="24"/>
        <w:szCs w:val="22"/>
      </w:rPr>
    </w:lvl>
    <w:lvl w:ilvl="1" w:tplc="2DB4A9C4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8">
    <w:nsid w:val="792310D2"/>
    <w:multiLevelType w:val="hybridMultilevel"/>
    <w:tmpl w:val="0FDCBEA4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8"/>
  </w:num>
  <w:num w:numId="3">
    <w:abstractNumId w:val="1"/>
  </w:num>
  <w:num w:numId="4">
    <w:abstractNumId w:val="3"/>
  </w:num>
  <w:num w:numId="5">
    <w:abstractNumId w:val="5"/>
  </w:num>
  <w:num w:numId="6">
    <w:abstractNumId w:val="6"/>
  </w:num>
  <w:num w:numId="7">
    <w:abstractNumId w:val="0"/>
  </w:num>
  <w:num w:numId="8">
    <w:abstractNumId w:val="7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7F3A"/>
    <w:rsid w:val="000035A3"/>
    <w:rsid w:val="00020A8F"/>
    <w:rsid w:val="000305E7"/>
    <w:rsid w:val="0003294F"/>
    <w:rsid w:val="00052C14"/>
    <w:rsid w:val="00060119"/>
    <w:rsid w:val="0006752B"/>
    <w:rsid w:val="0007784E"/>
    <w:rsid w:val="0007797F"/>
    <w:rsid w:val="00084F4D"/>
    <w:rsid w:val="000968D4"/>
    <w:rsid w:val="000A2E3C"/>
    <w:rsid w:val="000A3435"/>
    <w:rsid w:val="000B49F2"/>
    <w:rsid w:val="000E582F"/>
    <w:rsid w:val="000F721B"/>
    <w:rsid w:val="00121D1A"/>
    <w:rsid w:val="0012247B"/>
    <w:rsid w:val="00126754"/>
    <w:rsid w:val="001277E4"/>
    <w:rsid w:val="00132EEC"/>
    <w:rsid w:val="00146935"/>
    <w:rsid w:val="00170381"/>
    <w:rsid w:val="001708F0"/>
    <w:rsid w:val="001738F6"/>
    <w:rsid w:val="00191BDB"/>
    <w:rsid w:val="001A3AC3"/>
    <w:rsid w:val="001B259E"/>
    <w:rsid w:val="001C197E"/>
    <w:rsid w:val="001E16D9"/>
    <w:rsid w:val="001F3DDD"/>
    <w:rsid w:val="001F4BB7"/>
    <w:rsid w:val="001F5004"/>
    <w:rsid w:val="001F563A"/>
    <w:rsid w:val="00203C3E"/>
    <w:rsid w:val="002256F4"/>
    <w:rsid w:val="00226676"/>
    <w:rsid w:val="002411B4"/>
    <w:rsid w:val="00241A84"/>
    <w:rsid w:val="00250EBF"/>
    <w:rsid w:val="00252875"/>
    <w:rsid w:val="00261346"/>
    <w:rsid w:val="00262C14"/>
    <w:rsid w:val="002703E3"/>
    <w:rsid w:val="00280F27"/>
    <w:rsid w:val="00286183"/>
    <w:rsid w:val="00292428"/>
    <w:rsid w:val="002A2890"/>
    <w:rsid w:val="002A29B7"/>
    <w:rsid w:val="002A2DED"/>
    <w:rsid w:val="002C797C"/>
    <w:rsid w:val="002D0E78"/>
    <w:rsid w:val="002F3A7A"/>
    <w:rsid w:val="002F6C28"/>
    <w:rsid w:val="00302A27"/>
    <w:rsid w:val="003061FA"/>
    <w:rsid w:val="00355F6F"/>
    <w:rsid w:val="00362C52"/>
    <w:rsid w:val="00365A7A"/>
    <w:rsid w:val="00380DF1"/>
    <w:rsid w:val="00381B57"/>
    <w:rsid w:val="00382F82"/>
    <w:rsid w:val="0038760A"/>
    <w:rsid w:val="00395E85"/>
    <w:rsid w:val="003A32A0"/>
    <w:rsid w:val="003B1CCF"/>
    <w:rsid w:val="003B25A1"/>
    <w:rsid w:val="003B2FDB"/>
    <w:rsid w:val="003B4A95"/>
    <w:rsid w:val="003B6EC4"/>
    <w:rsid w:val="003D6C0E"/>
    <w:rsid w:val="003E0D57"/>
    <w:rsid w:val="003E405B"/>
    <w:rsid w:val="003F333F"/>
    <w:rsid w:val="003F4823"/>
    <w:rsid w:val="00434533"/>
    <w:rsid w:val="00463890"/>
    <w:rsid w:val="00466AD3"/>
    <w:rsid w:val="004919B8"/>
    <w:rsid w:val="004A2332"/>
    <w:rsid w:val="004C5205"/>
    <w:rsid w:val="004D2932"/>
    <w:rsid w:val="004D3C39"/>
    <w:rsid w:val="004D66D3"/>
    <w:rsid w:val="004E5697"/>
    <w:rsid w:val="005023B6"/>
    <w:rsid w:val="0051632E"/>
    <w:rsid w:val="00524795"/>
    <w:rsid w:val="00534E91"/>
    <w:rsid w:val="005448E9"/>
    <w:rsid w:val="00546EFA"/>
    <w:rsid w:val="00556094"/>
    <w:rsid w:val="005843CE"/>
    <w:rsid w:val="005A0826"/>
    <w:rsid w:val="005B1428"/>
    <w:rsid w:val="005B5A53"/>
    <w:rsid w:val="005C2A7F"/>
    <w:rsid w:val="005C3A58"/>
    <w:rsid w:val="005C5121"/>
    <w:rsid w:val="005E4FA0"/>
    <w:rsid w:val="005E5FEC"/>
    <w:rsid w:val="005E61CB"/>
    <w:rsid w:val="005F45CD"/>
    <w:rsid w:val="005F5888"/>
    <w:rsid w:val="005F6502"/>
    <w:rsid w:val="0061381D"/>
    <w:rsid w:val="00613DA0"/>
    <w:rsid w:val="006212C8"/>
    <w:rsid w:val="006410BD"/>
    <w:rsid w:val="0065143E"/>
    <w:rsid w:val="006541AF"/>
    <w:rsid w:val="00663B29"/>
    <w:rsid w:val="006675F5"/>
    <w:rsid w:val="00673FC3"/>
    <w:rsid w:val="006808D2"/>
    <w:rsid w:val="0069108C"/>
    <w:rsid w:val="006B29B6"/>
    <w:rsid w:val="006C41B5"/>
    <w:rsid w:val="006E4F7D"/>
    <w:rsid w:val="006E5E2E"/>
    <w:rsid w:val="006E7E09"/>
    <w:rsid w:val="006F06A5"/>
    <w:rsid w:val="006F2F76"/>
    <w:rsid w:val="006F761D"/>
    <w:rsid w:val="007026D6"/>
    <w:rsid w:val="00725DF2"/>
    <w:rsid w:val="007315FB"/>
    <w:rsid w:val="00733AB0"/>
    <w:rsid w:val="0074459C"/>
    <w:rsid w:val="00771AA3"/>
    <w:rsid w:val="007724DD"/>
    <w:rsid w:val="00787F3A"/>
    <w:rsid w:val="007A4CFD"/>
    <w:rsid w:val="007A61AC"/>
    <w:rsid w:val="007B7AB1"/>
    <w:rsid w:val="007D2F74"/>
    <w:rsid w:val="007D6AD9"/>
    <w:rsid w:val="007D7DAA"/>
    <w:rsid w:val="007E1F10"/>
    <w:rsid w:val="007E61EA"/>
    <w:rsid w:val="007F3701"/>
    <w:rsid w:val="007F6CAB"/>
    <w:rsid w:val="00823372"/>
    <w:rsid w:val="00826BD5"/>
    <w:rsid w:val="00841A3F"/>
    <w:rsid w:val="00841F9E"/>
    <w:rsid w:val="008431B7"/>
    <w:rsid w:val="00843628"/>
    <w:rsid w:val="0085395E"/>
    <w:rsid w:val="00857C55"/>
    <w:rsid w:val="00860FFC"/>
    <w:rsid w:val="00863947"/>
    <w:rsid w:val="008745D6"/>
    <w:rsid w:val="0089017E"/>
    <w:rsid w:val="00897032"/>
    <w:rsid w:val="008A119C"/>
    <w:rsid w:val="008B1352"/>
    <w:rsid w:val="008C0D3C"/>
    <w:rsid w:val="008C517A"/>
    <w:rsid w:val="008C7790"/>
    <w:rsid w:val="008D269D"/>
    <w:rsid w:val="00904153"/>
    <w:rsid w:val="00905974"/>
    <w:rsid w:val="00924BD2"/>
    <w:rsid w:val="009262C5"/>
    <w:rsid w:val="00935505"/>
    <w:rsid w:val="00956F8E"/>
    <w:rsid w:val="009573D9"/>
    <w:rsid w:val="00965352"/>
    <w:rsid w:val="00973C04"/>
    <w:rsid w:val="00974014"/>
    <w:rsid w:val="00975FC0"/>
    <w:rsid w:val="00985079"/>
    <w:rsid w:val="009871BF"/>
    <w:rsid w:val="00993B28"/>
    <w:rsid w:val="009A5200"/>
    <w:rsid w:val="009C7163"/>
    <w:rsid w:val="009D22A4"/>
    <w:rsid w:val="009D3784"/>
    <w:rsid w:val="009D746C"/>
    <w:rsid w:val="009F4206"/>
    <w:rsid w:val="009F5ED3"/>
    <w:rsid w:val="00A0427D"/>
    <w:rsid w:val="00A066D3"/>
    <w:rsid w:val="00A079C2"/>
    <w:rsid w:val="00A161EE"/>
    <w:rsid w:val="00A17275"/>
    <w:rsid w:val="00A22164"/>
    <w:rsid w:val="00A313D0"/>
    <w:rsid w:val="00A43B1E"/>
    <w:rsid w:val="00A53775"/>
    <w:rsid w:val="00A76F6A"/>
    <w:rsid w:val="00A819AA"/>
    <w:rsid w:val="00A93726"/>
    <w:rsid w:val="00AA0F25"/>
    <w:rsid w:val="00AA259B"/>
    <w:rsid w:val="00AB7203"/>
    <w:rsid w:val="00AC465F"/>
    <w:rsid w:val="00AD0F6C"/>
    <w:rsid w:val="00AD1EDE"/>
    <w:rsid w:val="00AE3AC1"/>
    <w:rsid w:val="00B03402"/>
    <w:rsid w:val="00B07A91"/>
    <w:rsid w:val="00B26F59"/>
    <w:rsid w:val="00B51A68"/>
    <w:rsid w:val="00B60EDA"/>
    <w:rsid w:val="00B73B93"/>
    <w:rsid w:val="00B829A8"/>
    <w:rsid w:val="00B96E22"/>
    <w:rsid w:val="00BE1C9C"/>
    <w:rsid w:val="00BF17AA"/>
    <w:rsid w:val="00BF3463"/>
    <w:rsid w:val="00C01308"/>
    <w:rsid w:val="00C31DB7"/>
    <w:rsid w:val="00C37B5D"/>
    <w:rsid w:val="00C37D8C"/>
    <w:rsid w:val="00C41469"/>
    <w:rsid w:val="00C44F5E"/>
    <w:rsid w:val="00C4571E"/>
    <w:rsid w:val="00C45C22"/>
    <w:rsid w:val="00C65B5B"/>
    <w:rsid w:val="00C70620"/>
    <w:rsid w:val="00C769BD"/>
    <w:rsid w:val="00C8482F"/>
    <w:rsid w:val="00CA0E75"/>
    <w:rsid w:val="00CB538C"/>
    <w:rsid w:val="00CC2ED4"/>
    <w:rsid w:val="00CD3A27"/>
    <w:rsid w:val="00CE0081"/>
    <w:rsid w:val="00CE5CEC"/>
    <w:rsid w:val="00D03A69"/>
    <w:rsid w:val="00D03C2F"/>
    <w:rsid w:val="00D0643B"/>
    <w:rsid w:val="00D410BF"/>
    <w:rsid w:val="00D63818"/>
    <w:rsid w:val="00D828EE"/>
    <w:rsid w:val="00D90BBC"/>
    <w:rsid w:val="00DA6D16"/>
    <w:rsid w:val="00DD10ED"/>
    <w:rsid w:val="00DD78FC"/>
    <w:rsid w:val="00DE13A5"/>
    <w:rsid w:val="00DE19A2"/>
    <w:rsid w:val="00DE5C87"/>
    <w:rsid w:val="00DF179B"/>
    <w:rsid w:val="00E0352A"/>
    <w:rsid w:val="00E1602D"/>
    <w:rsid w:val="00E269FD"/>
    <w:rsid w:val="00E402E2"/>
    <w:rsid w:val="00E52E0E"/>
    <w:rsid w:val="00E813EA"/>
    <w:rsid w:val="00E84AC7"/>
    <w:rsid w:val="00E87EE9"/>
    <w:rsid w:val="00E97236"/>
    <w:rsid w:val="00EB0835"/>
    <w:rsid w:val="00ED18B7"/>
    <w:rsid w:val="00EE017E"/>
    <w:rsid w:val="00EF1BAD"/>
    <w:rsid w:val="00F060D2"/>
    <w:rsid w:val="00F131EC"/>
    <w:rsid w:val="00F15C06"/>
    <w:rsid w:val="00F63C58"/>
    <w:rsid w:val="00F761D5"/>
    <w:rsid w:val="00F833FF"/>
    <w:rsid w:val="00F91F4B"/>
    <w:rsid w:val="00F93EC3"/>
    <w:rsid w:val="00F942CC"/>
    <w:rsid w:val="00F96E89"/>
    <w:rsid w:val="00FB2FA6"/>
    <w:rsid w:val="00FB49EF"/>
    <w:rsid w:val="00FC0E71"/>
    <w:rsid w:val="00FC0EBA"/>
    <w:rsid w:val="00FC3564"/>
    <w:rsid w:val="00FC69E7"/>
    <w:rsid w:val="00FE2884"/>
    <w:rsid w:val="00FE4657"/>
    <w:rsid w:val="00FF4188"/>
    <w:rsid w:val="00FF4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E99DD0F-DE92-46CC-B900-6F1AA97EB1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id-ID" w:eastAsia="id-ID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87F3A"/>
    <w:rPr>
      <w:rFonts w:ascii="Times New Roman" w:eastAsia="Times New Roman" w:hAnsi="Times New Roman"/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833FF"/>
    <w:pPr>
      <w:ind w:left="720"/>
    </w:pPr>
    <w:rPr>
      <w:lang w:val="en-GB"/>
    </w:rPr>
  </w:style>
  <w:style w:type="paragraph" w:styleId="BodyTextIndent">
    <w:name w:val="Body Text Indent"/>
    <w:basedOn w:val="Normal"/>
    <w:link w:val="BodyTextIndentChar"/>
    <w:rsid w:val="00F833FF"/>
    <w:pPr>
      <w:spacing w:after="120"/>
      <w:ind w:left="283"/>
    </w:pPr>
  </w:style>
  <w:style w:type="character" w:customStyle="1" w:styleId="BodyTextIndentChar">
    <w:name w:val="Body Text Indent Char"/>
    <w:link w:val="BodyTextIndent"/>
    <w:rsid w:val="00F833FF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Hyperlink">
    <w:name w:val="Hyperlink"/>
    <w:basedOn w:val="DefaultParagraphFont"/>
    <w:uiPriority w:val="99"/>
    <w:unhideWhenUsed/>
    <w:rsid w:val="000F721B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1ED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1EDE"/>
    <w:rPr>
      <w:rFonts w:ascii="Segoe UI" w:eastAsia="Times New Roman" w:hAnsi="Segoe UI" w:cs="Segoe UI"/>
      <w:sz w:val="18"/>
      <w:szCs w:val="18"/>
      <w:lang w:val="en-US" w:eastAsia="en-US"/>
    </w:rPr>
  </w:style>
  <w:style w:type="table" w:styleId="TableGrid">
    <w:name w:val="Table Grid"/>
    <w:basedOn w:val="TableNormal"/>
    <w:uiPriority w:val="59"/>
    <w:rsid w:val="00A22164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516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2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7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3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0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0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4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34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0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2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9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105</Words>
  <Characters>599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703</CharactersWithSpaces>
  <SharedDoc>false</SharedDoc>
  <HLinks>
    <vt:vector size="6" baseType="variant">
      <vt:variant>
        <vt:i4>2883697</vt:i4>
      </vt:variant>
      <vt:variant>
        <vt:i4>0</vt:i4>
      </vt:variant>
      <vt:variant>
        <vt:i4>0</vt:i4>
      </vt:variant>
      <vt:variant>
        <vt:i4>5</vt:i4>
      </vt:variant>
      <vt:variant>
        <vt:lpwstr>http://www.lpse.lkpp.go.id/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Livirta</dc:creator>
  <cp:lastModifiedBy>ProDa</cp:lastModifiedBy>
  <cp:revision>3</cp:revision>
  <cp:lastPrinted>2018-10-22T08:02:00Z</cp:lastPrinted>
  <dcterms:created xsi:type="dcterms:W3CDTF">2020-03-21T15:14:00Z</dcterms:created>
  <dcterms:modified xsi:type="dcterms:W3CDTF">2020-03-21T15:17:00Z</dcterms:modified>
</cp:coreProperties>
</file>